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E3" w:rsidRPr="004D3DB8" w:rsidRDefault="00E54CE3" w:rsidP="00E54CE3">
      <w:pPr>
        <w:pStyle w:val="NoSpacing"/>
        <w:rPr>
          <w:rFonts w:cstheme="minorHAnsi"/>
        </w:rPr>
      </w:pPr>
      <w:r w:rsidRPr="004D3DB8">
        <w:rPr>
          <w:rFonts w:cstheme="minorHAnsi"/>
          <w:noProof/>
        </w:rPr>
        <w:drawing>
          <wp:anchor distT="0" distB="0" distL="114300" distR="114300" simplePos="0" relativeHeight="251659264" behindDoc="1" locked="0" layoutInCell="1" allowOverlap="1" wp14:anchorId="3A0B2AC1" wp14:editId="5973F166">
            <wp:simplePos x="0" y="0"/>
            <wp:positionH relativeFrom="column">
              <wp:posOffset>1952625</wp:posOffset>
            </wp:positionH>
            <wp:positionV relativeFrom="paragraph">
              <wp:posOffset>-809625</wp:posOffset>
            </wp:positionV>
            <wp:extent cx="2019300" cy="933450"/>
            <wp:effectExtent l="19050" t="0" r="0" b="0"/>
            <wp:wrapNone/>
            <wp:docPr id="1" name="Picture 1" descr="ZumbrotaAreaArt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brotaAreaArtsLogo (1)"/>
                    <pic:cNvPicPr>
                      <a:picLocks noChangeAspect="1" noChangeArrowheads="1"/>
                    </pic:cNvPicPr>
                  </pic:nvPicPr>
                  <pic:blipFill>
                    <a:blip r:embed="rId6" cstate="print"/>
                    <a:srcRect/>
                    <a:stretch>
                      <a:fillRect/>
                    </a:stretch>
                  </pic:blipFill>
                  <pic:spPr bwMode="auto">
                    <a:xfrm>
                      <a:off x="0" y="0"/>
                      <a:ext cx="2019300" cy="933450"/>
                    </a:xfrm>
                    <a:prstGeom prst="rect">
                      <a:avLst/>
                    </a:prstGeom>
                    <a:noFill/>
                    <a:ln w="9525">
                      <a:noFill/>
                      <a:miter lim="800000"/>
                      <a:headEnd/>
                      <a:tailEnd/>
                    </a:ln>
                  </pic:spPr>
                </pic:pic>
              </a:graphicData>
            </a:graphic>
          </wp:anchor>
        </w:drawing>
      </w:r>
    </w:p>
    <w:p w:rsidR="00E54CE3" w:rsidRPr="004D3DB8" w:rsidRDefault="00E54CE3" w:rsidP="00E54CE3">
      <w:pPr>
        <w:pStyle w:val="NoSpacing"/>
        <w:jc w:val="center"/>
        <w:rPr>
          <w:rFonts w:cstheme="minorHAnsi"/>
        </w:rPr>
      </w:pPr>
      <w:r w:rsidRPr="004D3DB8">
        <w:rPr>
          <w:rFonts w:cstheme="minorHAnsi"/>
        </w:rPr>
        <w:t>J</w:t>
      </w:r>
      <w:r w:rsidR="00AF0CD1">
        <w:rPr>
          <w:rFonts w:cstheme="minorHAnsi"/>
        </w:rPr>
        <w:t>uly</w:t>
      </w:r>
      <w:r w:rsidRPr="004D3DB8">
        <w:rPr>
          <w:rFonts w:cstheme="minorHAnsi"/>
        </w:rPr>
        <w:t xml:space="preserve"> </w:t>
      </w:r>
      <w:r w:rsidR="00AF0CD1">
        <w:rPr>
          <w:rFonts w:cstheme="minorHAnsi"/>
        </w:rPr>
        <w:t>2</w:t>
      </w:r>
      <w:r w:rsidRPr="004D3DB8">
        <w:rPr>
          <w:rFonts w:cstheme="minorHAnsi"/>
        </w:rPr>
        <w:t>, 2012 7:00 PM</w:t>
      </w:r>
    </w:p>
    <w:p w:rsidR="00E54CE3" w:rsidRPr="004D3DB8" w:rsidRDefault="00E54CE3" w:rsidP="00E54CE3">
      <w:pPr>
        <w:pStyle w:val="NoSpacing"/>
        <w:jc w:val="center"/>
        <w:rPr>
          <w:rFonts w:cstheme="minorHAnsi"/>
        </w:rPr>
      </w:pPr>
      <w:r w:rsidRPr="004D3DB8">
        <w:rPr>
          <w:rFonts w:cstheme="minorHAnsi"/>
        </w:rPr>
        <w:t>Zumbrota Library</w:t>
      </w:r>
    </w:p>
    <w:p w:rsidR="00E54CE3" w:rsidRPr="004D3DB8" w:rsidRDefault="00E54CE3" w:rsidP="00E54CE3">
      <w:pPr>
        <w:pStyle w:val="NoSpacing"/>
        <w:jc w:val="center"/>
        <w:rPr>
          <w:rFonts w:cstheme="minorHAnsi"/>
        </w:rPr>
      </w:pPr>
      <w:r w:rsidRPr="004D3DB8">
        <w:rPr>
          <w:rFonts w:cstheme="minorHAnsi"/>
        </w:rPr>
        <w:t>Meeting Minutes</w:t>
      </w:r>
    </w:p>
    <w:p w:rsidR="00E54CE3" w:rsidRPr="004D3DB8" w:rsidRDefault="00E54CE3" w:rsidP="00E54CE3">
      <w:pPr>
        <w:pStyle w:val="NoSpacing"/>
        <w:rPr>
          <w:rFonts w:cstheme="minorHAnsi"/>
        </w:rPr>
      </w:pPr>
    </w:p>
    <w:p w:rsidR="00E54CE3" w:rsidRPr="004D3DB8" w:rsidRDefault="00E54CE3" w:rsidP="00E54CE3">
      <w:pPr>
        <w:pStyle w:val="NoSpacing"/>
        <w:rPr>
          <w:rFonts w:cstheme="minorHAnsi"/>
        </w:rPr>
      </w:pPr>
    </w:p>
    <w:p w:rsidR="00E54CE3" w:rsidRPr="004D3DB8" w:rsidRDefault="00E54CE3" w:rsidP="00E54CE3">
      <w:pPr>
        <w:pStyle w:val="NoSpacing"/>
        <w:rPr>
          <w:rFonts w:cstheme="minorHAnsi"/>
        </w:rPr>
      </w:pPr>
      <w:r w:rsidRPr="004D3DB8">
        <w:rPr>
          <w:rFonts w:cstheme="minorHAnsi"/>
        </w:rPr>
        <w:t xml:space="preserve">In Attendance: Pam Shaw, Faye Joyner, Cheryl Hill, Allan </w:t>
      </w:r>
      <w:proofErr w:type="spellStart"/>
      <w:r w:rsidRPr="004D3DB8">
        <w:rPr>
          <w:rFonts w:cstheme="minorHAnsi"/>
        </w:rPr>
        <w:t>Nilson</w:t>
      </w:r>
      <w:proofErr w:type="spellEnd"/>
      <w:r w:rsidRPr="004D3DB8">
        <w:rPr>
          <w:rFonts w:cstheme="minorHAnsi"/>
        </w:rPr>
        <w:t xml:space="preserve">, Dave Zimmerman, </w:t>
      </w:r>
      <w:proofErr w:type="spellStart"/>
      <w:r>
        <w:rPr>
          <w:rFonts w:cstheme="minorHAnsi"/>
        </w:rPr>
        <w:t>Marit</w:t>
      </w:r>
      <w:proofErr w:type="spellEnd"/>
      <w:r w:rsidR="007A3763">
        <w:rPr>
          <w:rFonts w:cstheme="minorHAnsi"/>
        </w:rPr>
        <w:t xml:space="preserve"> </w:t>
      </w:r>
      <w:proofErr w:type="spellStart"/>
      <w:r w:rsidR="007A3763">
        <w:rPr>
          <w:rFonts w:cstheme="minorHAnsi"/>
        </w:rPr>
        <w:t>Lomen</w:t>
      </w:r>
      <w:proofErr w:type="spellEnd"/>
      <w:r>
        <w:rPr>
          <w:rFonts w:cstheme="minorHAnsi"/>
        </w:rPr>
        <w:t xml:space="preserve">, Bill Marx, Joan </w:t>
      </w:r>
      <w:proofErr w:type="spellStart"/>
      <w:r>
        <w:rPr>
          <w:rFonts w:cstheme="minorHAnsi"/>
        </w:rPr>
        <w:t>Hellyer</w:t>
      </w:r>
      <w:proofErr w:type="spellEnd"/>
      <w:r>
        <w:rPr>
          <w:rFonts w:cstheme="minorHAnsi"/>
        </w:rPr>
        <w:t>, Ronda Sand,  Marie Marvin, Sue Wedge</w:t>
      </w:r>
    </w:p>
    <w:p w:rsidR="00E54CE3" w:rsidRPr="004D3DB8" w:rsidRDefault="00E54CE3" w:rsidP="00E54CE3">
      <w:pPr>
        <w:pStyle w:val="NoSpacing"/>
        <w:rPr>
          <w:rFonts w:cstheme="minorHAnsi"/>
        </w:rPr>
      </w:pPr>
    </w:p>
    <w:p w:rsidR="00E54CE3" w:rsidRPr="004D3DB8" w:rsidRDefault="00E54CE3" w:rsidP="00E54CE3">
      <w:pPr>
        <w:pStyle w:val="BodyText"/>
        <w:rPr>
          <w:rFonts w:asciiTheme="minorHAnsi" w:hAnsiTheme="minorHAnsi" w:cstheme="minorHAnsi"/>
          <w:szCs w:val="22"/>
        </w:rPr>
      </w:pPr>
      <w:r w:rsidRPr="004D3DB8">
        <w:rPr>
          <w:rFonts w:asciiTheme="minorHAnsi" w:hAnsiTheme="minorHAnsi" w:cstheme="minorHAnsi"/>
          <w:szCs w:val="22"/>
        </w:rPr>
        <w:t xml:space="preserve">Call to Order: President Pam Shaw called the meeting to order and welcomed </w:t>
      </w:r>
      <w:r>
        <w:rPr>
          <w:rFonts w:asciiTheme="minorHAnsi" w:hAnsiTheme="minorHAnsi" w:cstheme="minorHAnsi"/>
          <w:szCs w:val="22"/>
        </w:rPr>
        <w:t>guests Marie and Sue</w:t>
      </w:r>
      <w:r w:rsidRPr="004D3DB8">
        <w:rPr>
          <w:rFonts w:asciiTheme="minorHAnsi" w:hAnsiTheme="minorHAnsi" w:cstheme="minorHAnsi"/>
          <w:szCs w:val="22"/>
        </w:rPr>
        <w:t xml:space="preserve">. </w:t>
      </w:r>
    </w:p>
    <w:p w:rsidR="00E54CE3" w:rsidRDefault="00E54CE3" w:rsidP="00E54CE3">
      <w:pPr>
        <w:pStyle w:val="BodyText"/>
        <w:rPr>
          <w:rFonts w:asciiTheme="minorHAnsi" w:hAnsiTheme="minorHAnsi" w:cstheme="minorHAnsi"/>
          <w:szCs w:val="22"/>
        </w:rPr>
      </w:pPr>
    </w:p>
    <w:p w:rsidR="00E54CE3" w:rsidRDefault="00E54CE3" w:rsidP="00E54CE3">
      <w:pPr>
        <w:pStyle w:val="BodyText"/>
        <w:rPr>
          <w:rFonts w:asciiTheme="minorHAnsi" w:hAnsiTheme="minorHAnsi" w:cstheme="minorHAnsi"/>
          <w:b/>
          <w:szCs w:val="22"/>
          <w:u w:val="single"/>
        </w:rPr>
      </w:pPr>
      <w:r w:rsidRPr="004D3DB8">
        <w:rPr>
          <w:rFonts w:asciiTheme="minorHAnsi" w:hAnsiTheme="minorHAnsi" w:cstheme="minorHAnsi"/>
          <w:b/>
          <w:szCs w:val="22"/>
          <w:u w:val="single"/>
        </w:rPr>
        <w:t>Agenda</w:t>
      </w:r>
    </w:p>
    <w:p w:rsidR="00E54CE3" w:rsidRDefault="00E54CE3" w:rsidP="00E54CE3">
      <w:pPr>
        <w:pStyle w:val="BodyText"/>
        <w:rPr>
          <w:rFonts w:asciiTheme="minorHAnsi" w:hAnsiTheme="minorHAnsi" w:cstheme="minorHAnsi"/>
          <w:b/>
          <w:szCs w:val="22"/>
          <w:u w:val="single"/>
        </w:rPr>
      </w:pPr>
    </w:p>
    <w:p w:rsidR="00A93606" w:rsidRPr="00A93606" w:rsidRDefault="00A93606" w:rsidP="00E54CE3">
      <w:pPr>
        <w:pStyle w:val="BodyText"/>
        <w:rPr>
          <w:rFonts w:asciiTheme="minorHAnsi" w:hAnsiTheme="minorHAnsi" w:cstheme="minorHAnsi"/>
          <w:szCs w:val="22"/>
          <w:u w:val="single"/>
        </w:rPr>
      </w:pPr>
      <w:r w:rsidRPr="00A93606">
        <w:rPr>
          <w:rFonts w:asciiTheme="minorHAnsi" w:hAnsiTheme="minorHAnsi" w:cstheme="minorHAnsi"/>
          <w:szCs w:val="22"/>
          <w:u w:val="single"/>
        </w:rPr>
        <w:t>8 the Play</w:t>
      </w:r>
    </w:p>
    <w:p w:rsidR="00A93606" w:rsidRDefault="00A93606" w:rsidP="00A93606">
      <w:pPr>
        <w:pStyle w:val="BodyText"/>
        <w:rPr>
          <w:rFonts w:asciiTheme="minorHAnsi" w:hAnsiTheme="minorHAnsi" w:cstheme="minorHAnsi"/>
          <w:szCs w:val="22"/>
        </w:rPr>
      </w:pPr>
      <w:r>
        <w:rPr>
          <w:rFonts w:asciiTheme="minorHAnsi" w:hAnsiTheme="minorHAnsi" w:cstheme="minorHAnsi"/>
          <w:szCs w:val="22"/>
        </w:rPr>
        <w:t xml:space="preserve">Sue Wedge discussed the Sheldon </w:t>
      </w:r>
      <w:r w:rsidR="00B269CC">
        <w:rPr>
          <w:rFonts w:asciiTheme="minorHAnsi" w:hAnsiTheme="minorHAnsi" w:cstheme="minorHAnsi"/>
          <w:szCs w:val="22"/>
        </w:rPr>
        <w:t>T</w:t>
      </w:r>
      <w:r>
        <w:rPr>
          <w:rFonts w:asciiTheme="minorHAnsi" w:hAnsiTheme="minorHAnsi" w:cstheme="minorHAnsi"/>
          <w:szCs w:val="22"/>
        </w:rPr>
        <w:t xml:space="preserve">heatre interest in performing 8 the play at the State Theatre. The Board had several questions regarding financial aspects and responsibilities of involved parties. Sue agreed to get that information and provide it to the Board. The Board </w:t>
      </w:r>
      <w:r w:rsidR="00B269CC">
        <w:rPr>
          <w:rFonts w:asciiTheme="minorHAnsi" w:hAnsiTheme="minorHAnsi" w:cstheme="minorHAnsi"/>
          <w:szCs w:val="22"/>
        </w:rPr>
        <w:t>agreed</w:t>
      </w:r>
      <w:r>
        <w:rPr>
          <w:rFonts w:asciiTheme="minorHAnsi" w:hAnsiTheme="minorHAnsi" w:cstheme="minorHAnsi"/>
          <w:szCs w:val="22"/>
        </w:rPr>
        <w:t xml:space="preserve"> </w:t>
      </w:r>
      <w:r w:rsidR="00B269CC">
        <w:rPr>
          <w:rFonts w:asciiTheme="minorHAnsi" w:hAnsiTheme="minorHAnsi" w:cstheme="minorHAnsi"/>
          <w:szCs w:val="22"/>
        </w:rPr>
        <w:t>they</w:t>
      </w:r>
      <w:r>
        <w:rPr>
          <w:rFonts w:asciiTheme="minorHAnsi" w:hAnsiTheme="minorHAnsi" w:cstheme="minorHAnsi"/>
          <w:szCs w:val="22"/>
        </w:rPr>
        <w:t xml:space="preserve"> would vote on 8 the </w:t>
      </w:r>
      <w:r w:rsidR="00B269CC">
        <w:rPr>
          <w:rFonts w:asciiTheme="minorHAnsi" w:hAnsiTheme="minorHAnsi" w:cstheme="minorHAnsi"/>
          <w:szCs w:val="22"/>
        </w:rPr>
        <w:t>P</w:t>
      </w:r>
      <w:r>
        <w:rPr>
          <w:rFonts w:asciiTheme="minorHAnsi" w:hAnsiTheme="minorHAnsi" w:cstheme="minorHAnsi"/>
          <w:szCs w:val="22"/>
        </w:rPr>
        <w:t xml:space="preserve">lay via email after more information was received. Sue left the meeting. </w:t>
      </w:r>
    </w:p>
    <w:p w:rsidR="00A93606" w:rsidRDefault="00A93606" w:rsidP="00A93606">
      <w:pPr>
        <w:pStyle w:val="BodyText"/>
        <w:rPr>
          <w:rFonts w:asciiTheme="minorHAnsi" w:hAnsiTheme="minorHAnsi" w:cstheme="minorHAnsi"/>
          <w:szCs w:val="22"/>
        </w:rPr>
      </w:pPr>
    </w:p>
    <w:p w:rsidR="00A93606" w:rsidRPr="00531AC2" w:rsidRDefault="00A93606" w:rsidP="00A93606">
      <w:pPr>
        <w:pStyle w:val="BodyText"/>
        <w:rPr>
          <w:rFonts w:asciiTheme="minorHAnsi" w:hAnsiTheme="minorHAnsi" w:cstheme="minorHAnsi"/>
          <w:szCs w:val="22"/>
          <w:u w:val="single"/>
        </w:rPr>
      </w:pPr>
      <w:r w:rsidRPr="00531AC2">
        <w:rPr>
          <w:rFonts w:asciiTheme="minorHAnsi" w:hAnsiTheme="minorHAnsi" w:cstheme="minorHAnsi"/>
          <w:szCs w:val="22"/>
          <w:u w:val="single"/>
        </w:rPr>
        <w:t>ASCAP Fees &amp; Equipment</w:t>
      </w:r>
    </w:p>
    <w:p w:rsidR="00A93606" w:rsidRDefault="00A93606" w:rsidP="00A93606">
      <w:pPr>
        <w:pStyle w:val="BodyText"/>
        <w:rPr>
          <w:rFonts w:asciiTheme="minorHAnsi" w:hAnsiTheme="minorHAnsi" w:cstheme="minorHAnsi"/>
          <w:szCs w:val="22"/>
        </w:rPr>
      </w:pPr>
      <w:r>
        <w:rPr>
          <w:rFonts w:asciiTheme="minorHAnsi" w:hAnsiTheme="minorHAnsi" w:cstheme="minorHAnsi"/>
          <w:szCs w:val="22"/>
        </w:rPr>
        <w:t xml:space="preserve">Marie Marvin was present to discuss the ASCAP fees for the State Theatre. Marie negotiated the price down to 836 dollars for both the State Theatre and Crossings for a 2 year agreement. For an additional 385 dollars we can hold recordings of live concerts.  Marie also discussed her purchase of a soundboard for use at the theatre for 500 dollars. The Soundboard would have been 2100 new. The theatre needs another snake and some other equipment. Marie stated she is going to purchase equipment as need and will keep us informed.  Marie Marvin left the meeting. </w:t>
      </w:r>
    </w:p>
    <w:p w:rsidR="00531AC2" w:rsidRDefault="00531AC2" w:rsidP="00A93606">
      <w:pPr>
        <w:pStyle w:val="BodyText"/>
        <w:rPr>
          <w:rFonts w:asciiTheme="minorHAnsi" w:hAnsiTheme="minorHAnsi" w:cstheme="minorHAnsi"/>
          <w:szCs w:val="22"/>
        </w:rPr>
      </w:pPr>
    </w:p>
    <w:p w:rsidR="00531AC2" w:rsidRDefault="00531AC2" w:rsidP="00A93606">
      <w:pPr>
        <w:pStyle w:val="BodyText"/>
        <w:rPr>
          <w:rFonts w:asciiTheme="minorHAnsi" w:hAnsiTheme="minorHAnsi" w:cstheme="minorHAnsi"/>
          <w:szCs w:val="22"/>
        </w:rPr>
      </w:pPr>
      <w:r>
        <w:rPr>
          <w:rFonts w:asciiTheme="minorHAnsi" w:hAnsiTheme="minorHAnsi" w:cstheme="minorHAnsi"/>
          <w:szCs w:val="22"/>
        </w:rPr>
        <w:t xml:space="preserve">The board discussed the equipment situation and decide as equipment is purchased </w:t>
      </w:r>
      <w:proofErr w:type="gramStart"/>
      <w:r>
        <w:rPr>
          <w:rFonts w:asciiTheme="minorHAnsi" w:hAnsiTheme="minorHAnsi" w:cstheme="minorHAnsi"/>
          <w:szCs w:val="22"/>
        </w:rPr>
        <w:t>ZAAC’s  will</w:t>
      </w:r>
      <w:proofErr w:type="gramEnd"/>
      <w:r>
        <w:rPr>
          <w:rFonts w:asciiTheme="minorHAnsi" w:hAnsiTheme="minorHAnsi" w:cstheme="minorHAnsi"/>
          <w:szCs w:val="22"/>
        </w:rPr>
        <w:t xml:space="preserve"> determine what the contribution will be. Board voted and agreed that ZAAC will pay ½ of the ASCAP fees. Allen motioned and Joan 2</w:t>
      </w:r>
      <w:r w:rsidRPr="00531AC2">
        <w:rPr>
          <w:rFonts w:asciiTheme="minorHAnsi" w:hAnsiTheme="minorHAnsi" w:cstheme="minorHAnsi"/>
          <w:szCs w:val="22"/>
          <w:vertAlign w:val="superscript"/>
        </w:rPr>
        <w:t>nd</w:t>
      </w:r>
      <w:r>
        <w:rPr>
          <w:rFonts w:asciiTheme="minorHAnsi" w:hAnsiTheme="minorHAnsi" w:cstheme="minorHAnsi"/>
          <w:szCs w:val="22"/>
        </w:rPr>
        <w:t xml:space="preserve"> that ZAAC will purchase the Soundboard from Marie. </w:t>
      </w:r>
    </w:p>
    <w:p w:rsidR="00531AC2" w:rsidRDefault="00531AC2" w:rsidP="00A93606">
      <w:pPr>
        <w:pStyle w:val="BodyText"/>
        <w:rPr>
          <w:rFonts w:asciiTheme="minorHAnsi" w:hAnsiTheme="minorHAnsi" w:cstheme="minorHAnsi"/>
          <w:szCs w:val="22"/>
        </w:rPr>
      </w:pPr>
    </w:p>
    <w:p w:rsidR="00A93606" w:rsidRPr="00531AC2" w:rsidRDefault="00531AC2" w:rsidP="00A93606">
      <w:pPr>
        <w:pStyle w:val="BodyText"/>
        <w:rPr>
          <w:rFonts w:asciiTheme="minorHAnsi" w:hAnsiTheme="minorHAnsi" w:cstheme="minorHAnsi"/>
          <w:szCs w:val="22"/>
          <w:u w:val="single"/>
        </w:rPr>
      </w:pPr>
      <w:r w:rsidRPr="00531AC2">
        <w:rPr>
          <w:rFonts w:asciiTheme="minorHAnsi" w:hAnsiTheme="minorHAnsi" w:cstheme="minorHAnsi"/>
          <w:szCs w:val="22"/>
          <w:u w:val="single"/>
        </w:rPr>
        <w:t>Art in East Park</w:t>
      </w:r>
    </w:p>
    <w:p w:rsidR="00531AC2" w:rsidRDefault="00531AC2" w:rsidP="00A93606">
      <w:pPr>
        <w:pStyle w:val="BodyText"/>
        <w:rPr>
          <w:rFonts w:asciiTheme="minorHAnsi" w:hAnsiTheme="minorHAnsi" w:cstheme="minorHAnsi"/>
          <w:szCs w:val="22"/>
        </w:rPr>
      </w:pPr>
      <w:r>
        <w:rPr>
          <w:rFonts w:asciiTheme="minorHAnsi" w:hAnsiTheme="minorHAnsi" w:cstheme="minorHAnsi"/>
          <w:szCs w:val="22"/>
        </w:rPr>
        <w:t xml:space="preserve">Faye reported that there were 2 more vendors for Art in East Park than last year. There was more traffic in the afternoon than the morning. Faye also reported some grumbling with some of the vendors as to things they were not happy about. Many of the vendors reported that the </w:t>
      </w:r>
      <w:r w:rsidR="00362BAA">
        <w:rPr>
          <w:rFonts w:asciiTheme="minorHAnsi" w:hAnsiTheme="minorHAnsi" w:cstheme="minorHAnsi"/>
          <w:szCs w:val="22"/>
        </w:rPr>
        <w:t>turnout</w:t>
      </w:r>
      <w:r>
        <w:rPr>
          <w:rFonts w:asciiTheme="minorHAnsi" w:hAnsiTheme="minorHAnsi" w:cstheme="minorHAnsi"/>
          <w:szCs w:val="22"/>
        </w:rPr>
        <w:t xml:space="preserve"> was lower than expected. Faye also reported that she has redone the mailing list for Art in </w:t>
      </w:r>
      <w:bookmarkStart w:id="0" w:name="_GoBack"/>
      <w:bookmarkEnd w:id="0"/>
      <w:r>
        <w:rPr>
          <w:rFonts w:asciiTheme="minorHAnsi" w:hAnsiTheme="minorHAnsi" w:cstheme="minorHAnsi"/>
          <w:szCs w:val="22"/>
        </w:rPr>
        <w:t xml:space="preserve">East Park as it hasn’t been done since 1999. Faye also agreed to continue to run Art in East Park, but needs help. </w:t>
      </w:r>
    </w:p>
    <w:p w:rsidR="00531AC2" w:rsidRDefault="00531AC2" w:rsidP="00A93606">
      <w:pPr>
        <w:pStyle w:val="BodyText"/>
        <w:rPr>
          <w:rFonts w:asciiTheme="minorHAnsi" w:hAnsiTheme="minorHAnsi" w:cstheme="minorHAnsi"/>
          <w:szCs w:val="22"/>
        </w:rPr>
      </w:pPr>
    </w:p>
    <w:p w:rsidR="00531AC2" w:rsidRPr="00531AC2" w:rsidRDefault="00531AC2" w:rsidP="00A93606">
      <w:pPr>
        <w:pStyle w:val="BodyText"/>
        <w:rPr>
          <w:rFonts w:asciiTheme="minorHAnsi" w:hAnsiTheme="minorHAnsi" w:cstheme="minorHAnsi"/>
          <w:szCs w:val="22"/>
          <w:u w:val="single"/>
        </w:rPr>
      </w:pPr>
      <w:r w:rsidRPr="00531AC2">
        <w:rPr>
          <w:rFonts w:asciiTheme="minorHAnsi" w:hAnsiTheme="minorHAnsi" w:cstheme="minorHAnsi"/>
          <w:szCs w:val="22"/>
          <w:u w:val="single"/>
        </w:rPr>
        <w:t>Theatre Movie</w:t>
      </w:r>
    </w:p>
    <w:p w:rsidR="00531AC2" w:rsidRDefault="00531AC2" w:rsidP="00A93606">
      <w:pPr>
        <w:pStyle w:val="BodyText"/>
        <w:rPr>
          <w:rFonts w:asciiTheme="minorHAnsi" w:hAnsiTheme="minorHAnsi" w:cstheme="minorHAnsi"/>
          <w:szCs w:val="22"/>
        </w:rPr>
      </w:pPr>
      <w:r>
        <w:rPr>
          <w:rFonts w:asciiTheme="minorHAnsi" w:hAnsiTheme="minorHAnsi" w:cstheme="minorHAnsi"/>
          <w:szCs w:val="22"/>
        </w:rPr>
        <w:t xml:space="preserve">Z theatre actors showed 101 Dalmatians on the Friday of the Covered Bridge Festival. 120 to 150 people attended and 190 dollars in concessions was raised. The Board agreed this was good family programing and we should do more, but keeping in mind that we may need to cover licensing fees. </w:t>
      </w:r>
    </w:p>
    <w:p w:rsidR="00531AC2" w:rsidRDefault="00531AC2" w:rsidP="00A93606">
      <w:pPr>
        <w:pStyle w:val="BodyText"/>
        <w:rPr>
          <w:rFonts w:asciiTheme="minorHAnsi" w:hAnsiTheme="minorHAnsi" w:cstheme="minorHAnsi"/>
          <w:szCs w:val="22"/>
        </w:rPr>
      </w:pPr>
    </w:p>
    <w:p w:rsidR="00531AC2" w:rsidRPr="00EB0400" w:rsidRDefault="00531AC2"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Iron Pour</w:t>
      </w:r>
    </w:p>
    <w:p w:rsidR="00531AC2" w:rsidRDefault="00531AC2" w:rsidP="00A93606">
      <w:pPr>
        <w:pStyle w:val="BodyText"/>
        <w:rPr>
          <w:rFonts w:asciiTheme="minorHAnsi" w:hAnsiTheme="minorHAnsi" w:cstheme="minorHAnsi"/>
          <w:szCs w:val="22"/>
        </w:rPr>
      </w:pPr>
      <w:r>
        <w:rPr>
          <w:rFonts w:asciiTheme="minorHAnsi" w:hAnsiTheme="minorHAnsi" w:cstheme="minorHAnsi"/>
          <w:szCs w:val="22"/>
        </w:rPr>
        <w:t xml:space="preserve">8 Tiles have been sold so far. Tiles can be purchased at Crossings. </w:t>
      </w:r>
      <w:r w:rsidR="008470E4">
        <w:rPr>
          <w:rFonts w:asciiTheme="minorHAnsi" w:hAnsiTheme="minorHAnsi" w:cstheme="minorHAnsi"/>
          <w:szCs w:val="22"/>
        </w:rPr>
        <w:t xml:space="preserve">Savage Aural Hotbed sent their equipment requirements and their contract. Joan has placed this paperwork into the ZAAC Dropbox.com folder. A grant to cover up to 5k of the Iron Pour cost has been submitted to SELCO as part of the Library Legacy grant. </w:t>
      </w:r>
    </w:p>
    <w:p w:rsidR="008470E4" w:rsidRDefault="008470E4" w:rsidP="00A93606">
      <w:pPr>
        <w:pStyle w:val="BodyText"/>
        <w:rPr>
          <w:rFonts w:asciiTheme="minorHAnsi" w:hAnsiTheme="minorHAnsi" w:cstheme="minorHAnsi"/>
          <w:szCs w:val="22"/>
        </w:rPr>
      </w:pPr>
    </w:p>
    <w:p w:rsidR="008470E4" w:rsidRPr="00EB0400" w:rsidRDefault="008470E4"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Financial Report</w:t>
      </w:r>
    </w:p>
    <w:p w:rsidR="008470E4" w:rsidRDefault="008470E4" w:rsidP="00A93606">
      <w:pPr>
        <w:pStyle w:val="BodyText"/>
        <w:rPr>
          <w:rFonts w:asciiTheme="minorHAnsi" w:hAnsiTheme="minorHAnsi" w:cstheme="minorHAnsi"/>
          <w:szCs w:val="22"/>
        </w:rPr>
      </w:pPr>
      <w:r>
        <w:rPr>
          <w:rFonts w:asciiTheme="minorHAnsi" w:hAnsiTheme="minorHAnsi" w:cstheme="minorHAnsi"/>
          <w:szCs w:val="22"/>
        </w:rPr>
        <w:t xml:space="preserve">Dave reported that there is 5611.14 dollars in the regular ZAAC fund. There </w:t>
      </w:r>
      <w:proofErr w:type="gramStart"/>
      <w:r>
        <w:rPr>
          <w:rFonts w:asciiTheme="minorHAnsi" w:hAnsiTheme="minorHAnsi" w:cstheme="minorHAnsi"/>
          <w:szCs w:val="22"/>
        </w:rPr>
        <w:t>is</w:t>
      </w:r>
      <w:proofErr w:type="gramEnd"/>
      <w:r>
        <w:rPr>
          <w:rFonts w:asciiTheme="minorHAnsi" w:hAnsiTheme="minorHAnsi" w:cstheme="minorHAnsi"/>
          <w:szCs w:val="22"/>
        </w:rPr>
        <w:t xml:space="preserve"> 68, 376.44 dollars in the Theatre fund. ZAAC received 17k in donations and also received a 3k matching</w:t>
      </w:r>
      <w:r w:rsidR="00EA4C8A">
        <w:rPr>
          <w:rFonts w:asciiTheme="minorHAnsi" w:hAnsiTheme="minorHAnsi" w:cstheme="minorHAnsi"/>
          <w:szCs w:val="22"/>
        </w:rPr>
        <w:t xml:space="preserve"> grant from SEMAC for a projector</w:t>
      </w:r>
      <w:r>
        <w:rPr>
          <w:rFonts w:asciiTheme="minorHAnsi" w:hAnsiTheme="minorHAnsi" w:cstheme="minorHAnsi"/>
          <w:szCs w:val="22"/>
        </w:rPr>
        <w:t xml:space="preserve">. The Freewheelers concert brought in 1420 dollars in tickets, 507 dollars in profit after band and concessions. </w:t>
      </w:r>
    </w:p>
    <w:p w:rsidR="008470E4" w:rsidRDefault="008470E4" w:rsidP="00A93606">
      <w:pPr>
        <w:pStyle w:val="BodyText"/>
        <w:rPr>
          <w:rFonts w:asciiTheme="minorHAnsi" w:hAnsiTheme="minorHAnsi" w:cstheme="minorHAnsi"/>
          <w:szCs w:val="22"/>
        </w:rPr>
      </w:pPr>
    </w:p>
    <w:p w:rsidR="008470E4" w:rsidRPr="00EB0400" w:rsidRDefault="008470E4"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Theatre Reports</w:t>
      </w:r>
    </w:p>
    <w:p w:rsidR="008470E4" w:rsidRDefault="008470E4" w:rsidP="00A93606">
      <w:pPr>
        <w:pStyle w:val="BodyText"/>
        <w:rPr>
          <w:rFonts w:asciiTheme="minorHAnsi" w:hAnsiTheme="minorHAnsi" w:cstheme="minorHAnsi"/>
          <w:szCs w:val="22"/>
        </w:rPr>
      </w:pPr>
      <w:r>
        <w:rPr>
          <w:rFonts w:asciiTheme="minorHAnsi" w:hAnsiTheme="minorHAnsi" w:cstheme="minorHAnsi"/>
          <w:szCs w:val="22"/>
        </w:rPr>
        <w:t xml:space="preserve">Roof – Dave reported he has talked to and ask </w:t>
      </w:r>
      <w:proofErr w:type="spellStart"/>
      <w:r>
        <w:rPr>
          <w:rFonts w:asciiTheme="minorHAnsi" w:hAnsiTheme="minorHAnsi" w:cstheme="minorHAnsi"/>
          <w:szCs w:val="22"/>
        </w:rPr>
        <w:t>Merl</w:t>
      </w:r>
      <w:proofErr w:type="spellEnd"/>
      <w:r>
        <w:rPr>
          <w:rFonts w:asciiTheme="minorHAnsi" w:hAnsiTheme="minorHAnsi" w:cstheme="minorHAnsi"/>
          <w:szCs w:val="22"/>
        </w:rPr>
        <w:t xml:space="preserve"> </w:t>
      </w:r>
      <w:proofErr w:type="spellStart"/>
      <w:r>
        <w:rPr>
          <w:rFonts w:asciiTheme="minorHAnsi" w:hAnsiTheme="minorHAnsi" w:cstheme="minorHAnsi"/>
          <w:szCs w:val="22"/>
        </w:rPr>
        <w:t>Edel</w:t>
      </w:r>
      <w:proofErr w:type="spellEnd"/>
      <w:r>
        <w:rPr>
          <w:rFonts w:asciiTheme="minorHAnsi" w:hAnsiTheme="minorHAnsi" w:cstheme="minorHAnsi"/>
          <w:szCs w:val="22"/>
        </w:rPr>
        <w:t xml:space="preserve"> to look at the roof and he says he will soon.</w:t>
      </w:r>
    </w:p>
    <w:p w:rsidR="008470E4" w:rsidRDefault="008470E4" w:rsidP="00A93606">
      <w:pPr>
        <w:pStyle w:val="BodyText"/>
        <w:rPr>
          <w:rFonts w:asciiTheme="minorHAnsi" w:hAnsiTheme="minorHAnsi" w:cstheme="minorHAnsi"/>
          <w:szCs w:val="22"/>
        </w:rPr>
      </w:pPr>
      <w:r>
        <w:rPr>
          <w:rFonts w:asciiTheme="minorHAnsi" w:hAnsiTheme="minorHAnsi" w:cstheme="minorHAnsi"/>
          <w:szCs w:val="22"/>
        </w:rPr>
        <w:t xml:space="preserve">3.2 </w:t>
      </w:r>
      <w:proofErr w:type="gramStart"/>
      <w:r>
        <w:rPr>
          <w:rFonts w:asciiTheme="minorHAnsi" w:hAnsiTheme="minorHAnsi" w:cstheme="minorHAnsi"/>
          <w:szCs w:val="22"/>
        </w:rPr>
        <w:t>license</w:t>
      </w:r>
      <w:proofErr w:type="gramEnd"/>
      <w:r>
        <w:rPr>
          <w:rFonts w:asciiTheme="minorHAnsi" w:hAnsiTheme="minorHAnsi" w:cstheme="minorHAnsi"/>
          <w:szCs w:val="22"/>
        </w:rPr>
        <w:t xml:space="preserve"> – Dave filled out an application to sell strong beer. </w:t>
      </w:r>
    </w:p>
    <w:p w:rsidR="008470E4" w:rsidRDefault="008470E4" w:rsidP="00A93606">
      <w:pPr>
        <w:pStyle w:val="BodyText"/>
        <w:rPr>
          <w:rFonts w:asciiTheme="minorHAnsi" w:hAnsiTheme="minorHAnsi" w:cstheme="minorHAnsi"/>
          <w:szCs w:val="22"/>
        </w:rPr>
      </w:pPr>
      <w:r>
        <w:rPr>
          <w:rFonts w:asciiTheme="minorHAnsi" w:hAnsiTheme="minorHAnsi" w:cstheme="minorHAnsi"/>
          <w:szCs w:val="22"/>
        </w:rPr>
        <w:t>Dehumidifier – Bill set up and got the dehumidifier running in the basement.</w:t>
      </w:r>
    </w:p>
    <w:p w:rsidR="00EB0400" w:rsidRDefault="008470E4" w:rsidP="00A93606">
      <w:pPr>
        <w:pStyle w:val="BodyText"/>
        <w:rPr>
          <w:rFonts w:asciiTheme="minorHAnsi" w:hAnsiTheme="minorHAnsi" w:cstheme="minorHAnsi"/>
          <w:szCs w:val="22"/>
        </w:rPr>
      </w:pPr>
      <w:r>
        <w:rPr>
          <w:rFonts w:asciiTheme="minorHAnsi" w:hAnsiTheme="minorHAnsi" w:cstheme="minorHAnsi"/>
          <w:szCs w:val="22"/>
        </w:rPr>
        <w:t xml:space="preserve">Email – An email was sent to ZAAC </w:t>
      </w:r>
      <w:r w:rsidR="00EB0400">
        <w:rPr>
          <w:rFonts w:asciiTheme="minorHAnsi" w:hAnsiTheme="minorHAnsi" w:cstheme="minorHAnsi"/>
          <w:szCs w:val="22"/>
        </w:rPr>
        <w:t xml:space="preserve">regarding </w:t>
      </w:r>
      <w:r>
        <w:rPr>
          <w:rFonts w:asciiTheme="minorHAnsi" w:hAnsiTheme="minorHAnsi" w:cstheme="minorHAnsi"/>
          <w:szCs w:val="22"/>
        </w:rPr>
        <w:t>Z theatre actors</w:t>
      </w:r>
      <w:r w:rsidR="00EB0400">
        <w:rPr>
          <w:rFonts w:asciiTheme="minorHAnsi" w:hAnsiTheme="minorHAnsi" w:cstheme="minorHAnsi"/>
          <w:szCs w:val="22"/>
        </w:rPr>
        <w:t>’</w:t>
      </w:r>
      <w:r>
        <w:rPr>
          <w:rFonts w:asciiTheme="minorHAnsi" w:hAnsiTheme="minorHAnsi" w:cstheme="minorHAnsi"/>
          <w:szCs w:val="22"/>
        </w:rPr>
        <w:t xml:space="preserve"> performance </w:t>
      </w:r>
      <w:r w:rsidR="00EB0400">
        <w:rPr>
          <w:rFonts w:asciiTheme="minorHAnsi" w:hAnsiTheme="minorHAnsi" w:cstheme="minorHAnsi"/>
          <w:szCs w:val="22"/>
        </w:rPr>
        <w:t xml:space="preserve">costumes, Ronda agreed to contact the sender and try to organize the costumes. </w:t>
      </w: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 xml:space="preserve">Projector – James Hill is working on getting a projector into the theatre using the 3k matching. </w:t>
      </w:r>
    </w:p>
    <w:p w:rsidR="00E33492" w:rsidRDefault="00E33492" w:rsidP="00A93606">
      <w:pPr>
        <w:pStyle w:val="BodyText"/>
        <w:rPr>
          <w:rFonts w:asciiTheme="minorHAnsi" w:hAnsiTheme="minorHAnsi" w:cstheme="minorHAnsi"/>
          <w:szCs w:val="22"/>
        </w:rPr>
      </w:pPr>
      <w:r>
        <w:rPr>
          <w:rFonts w:asciiTheme="minorHAnsi" w:hAnsiTheme="minorHAnsi" w:cstheme="minorHAnsi"/>
          <w:szCs w:val="22"/>
        </w:rPr>
        <w:t>Policy regarding Theatre usage – Al will send out the policy again and the board should be looking to approve it at the next meeting.</w:t>
      </w:r>
    </w:p>
    <w:p w:rsidR="008470E4" w:rsidRDefault="008470E4" w:rsidP="00A93606">
      <w:pPr>
        <w:pStyle w:val="BodyText"/>
        <w:rPr>
          <w:rFonts w:asciiTheme="minorHAnsi" w:hAnsiTheme="minorHAnsi" w:cstheme="minorHAnsi"/>
          <w:szCs w:val="22"/>
        </w:rPr>
      </w:pPr>
      <w:r>
        <w:rPr>
          <w:rFonts w:asciiTheme="minorHAnsi" w:hAnsiTheme="minorHAnsi" w:cstheme="minorHAnsi"/>
          <w:szCs w:val="22"/>
        </w:rPr>
        <w:t xml:space="preserve">The Board discussed a beer garden and licensing and insurance for the Iron Pour but no decision was made.  </w:t>
      </w:r>
    </w:p>
    <w:p w:rsidR="00EB0400" w:rsidRDefault="00EB0400" w:rsidP="00A93606">
      <w:pPr>
        <w:pStyle w:val="BodyText"/>
        <w:rPr>
          <w:rFonts w:asciiTheme="minorHAnsi" w:hAnsiTheme="minorHAnsi" w:cstheme="minorHAnsi"/>
          <w:szCs w:val="22"/>
        </w:rPr>
      </w:pPr>
    </w:p>
    <w:p w:rsidR="00EB0400" w:rsidRPr="00EB0400" w:rsidRDefault="00EB0400"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Membership</w:t>
      </w: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 xml:space="preserve">Bill and Joan are working on a membership meeting for early </w:t>
      </w:r>
      <w:r w:rsidR="00EA4C8A">
        <w:rPr>
          <w:rFonts w:asciiTheme="minorHAnsi" w:hAnsiTheme="minorHAnsi" w:cstheme="minorHAnsi"/>
          <w:szCs w:val="22"/>
        </w:rPr>
        <w:t>October</w:t>
      </w:r>
      <w:r>
        <w:rPr>
          <w:rFonts w:asciiTheme="minorHAnsi" w:hAnsiTheme="minorHAnsi" w:cstheme="minorHAnsi"/>
          <w:szCs w:val="22"/>
        </w:rPr>
        <w:t xml:space="preserve">. </w:t>
      </w: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There are currently 75</w:t>
      </w:r>
      <w:r w:rsidR="00EA4C8A">
        <w:rPr>
          <w:rFonts w:asciiTheme="minorHAnsi" w:hAnsiTheme="minorHAnsi" w:cstheme="minorHAnsi"/>
          <w:szCs w:val="22"/>
        </w:rPr>
        <w:t xml:space="preserve"> regular memberships and 120 fro</w:t>
      </w:r>
      <w:r>
        <w:rPr>
          <w:rFonts w:asciiTheme="minorHAnsi" w:hAnsiTheme="minorHAnsi" w:cstheme="minorHAnsi"/>
          <w:szCs w:val="22"/>
        </w:rPr>
        <w:t xml:space="preserve">m </w:t>
      </w:r>
      <w:r w:rsidR="00EA4C8A">
        <w:rPr>
          <w:rFonts w:asciiTheme="minorHAnsi" w:hAnsiTheme="minorHAnsi" w:cstheme="minorHAnsi"/>
          <w:szCs w:val="22"/>
        </w:rPr>
        <w:t>E</w:t>
      </w:r>
      <w:r>
        <w:rPr>
          <w:rFonts w:asciiTheme="minorHAnsi" w:hAnsiTheme="minorHAnsi" w:cstheme="minorHAnsi"/>
          <w:szCs w:val="22"/>
        </w:rPr>
        <w:t xml:space="preserve">ncore. Bill still has some CDs to send to the </w:t>
      </w:r>
      <w:r w:rsidR="00EA4C8A">
        <w:rPr>
          <w:rFonts w:asciiTheme="minorHAnsi" w:hAnsiTheme="minorHAnsi" w:cstheme="minorHAnsi"/>
          <w:szCs w:val="22"/>
        </w:rPr>
        <w:t>Phone-</w:t>
      </w:r>
      <w:r>
        <w:rPr>
          <w:rFonts w:asciiTheme="minorHAnsi" w:hAnsiTheme="minorHAnsi" w:cstheme="minorHAnsi"/>
          <w:szCs w:val="22"/>
        </w:rPr>
        <w:t>a</w:t>
      </w:r>
      <w:r w:rsidR="00EA4C8A">
        <w:rPr>
          <w:rFonts w:asciiTheme="minorHAnsi" w:hAnsiTheme="minorHAnsi" w:cstheme="minorHAnsi"/>
          <w:szCs w:val="22"/>
        </w:rPr>
        <w:t>-</w:t>
      </w:r>
      <w:r>
        <w:rPr>
          <w:rFonts w:asciiTheme="minorHAnsi" w:hAnsiTheme="minorHAnsi" w:cstheme="minorHAnsi"/>
          <w:szCs w:val="22"/>
        </w:rPr>
        <w:t xml:space="preserve">thon people. </w:t>
      </w:r>
    </w:p>
    <w:p w:rsidR="00EB0400" w:rsidRDefault="00EB0400" w:rsidP="00A93606">
      <w:pPr>
        <w:pStyle w:val="BodyText"/>
        <w:rPr>
          <w:rFonts w:asciiTheme="minorHAnsi" w:hAnsiTheme="minorHAnsi" w:cstheme="minorHAnsi"/>
          <w:szCs w:val="22"/>
        </w:rPr>
      </w:pPr>
    </w:p>
    <w:p w:rsidR="00EB0400" w:rsidRPr="00EB0400" w:rsidRDefault="00EB0400"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Art Splash</w:t>
      </w: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 xml:space="preserve">Art Splash will have tours of theatre at 11 and 1pm. Ronda agreed to conduct the tours. </w:t>
      </w:r>
    </w:p>
    <w:p w:rsidR="00EB0400" w:rsidRDefault="00EB0400" w:rsidP="00A93606">
      <w:pPr>
        <w:pStyle w:val="BodyText"/>
        <w:rPr>
          <w:rFonts w:asciiTheme="minorHAnsi" w:hAnsiTheme="minorHAnsi" w:cstheme="minorHAnsi"/>
          <w:szCs w:val="22"/>
        </w:rPr>
      </w:pPr>
    </w:p>
    <w:p w:rsidR="00EB0400" w:rsidRPr="00EB0400" w:rsidRDefault="00EB0400" w:rsidP="00A93606">
      <w:pPr>
        <w:pStyle w:val="BodyText"/>
        <w:rPr>
          <w:rFonts w:asciiTheme="minorHAnsi" w:hAnsiTheme="minorHAnsi" w:cstheme="minorHAnsi"/>
          <w:szCs w:val="22"/>
          <w:u w:val="single"/>
        </w:rPr>
      </w:pPr>
      <w:r w:rsidRPr="00EB0400">
        <w:rPr>
          <w:rFonts w:asciiTheme="minorHAnsi" w:hAnsiTheme="minorHAnsi" w:cstheme="minorHAnsi"/>
          <w:szCs w:val="22"/>
          <w:u w:val="single"/>
        </w:rPr>
        <w:t>Music in the Park</w:t>
      </w: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 xml:space="preserve">Music in the park will have 4 more performances in July. The Board discussed the Ice Cream usage. Cheryl Reported that attendance has been good. Ellen </w:t>
      </w:r>
      <w:proofErr w:type="spellStart"/>
      <w:r>
        <w:rPr>
          <w:rFonts w:asciiTheme="minorHAnsi" w:hAnsiTheme="minorHAnsi" w:cstheme="minorHAnsi"/>
          <w:szCs w:val="22"/>
        </w:rPr>
        <w:t>Mittelstadt</w:t>
      </w:r>
      <w:proofErr w:type="spellEnd"/>
      <w:r>
        <w:rPr>
          <w:rFonts w:asciiTheme="minorHAnsi" w:hAnsiTheme="minorHAnsi" w:cstheme="minorHAnsi"/>
          <w:szCs w:val="22"/>
        </w:rPr>
        <w:t xml:space="preserve"> will be available in July to help with the concerts. </w:t>
      </w:r>
    </w:p>
    <w:p w:rsidR="00EB0400" w:rsidRDefault="00EB0400" w:rsidP="00A93606">
      <w:pPr>
        <w:pStyle w:val="BodyText"/>
        <w:rPr>
          <w:rFonts w:asciiTheme="minorHAnsi" w:hAnsiTheme="minorHAnsi" w:cstheme="minorHAnsi"/>
          <w:szCs w:val="22"/>
        </w:rPr>
      </w:pPr>
    </w:p>
    <w:p w:rsidR="00EB0400" w:rsidRDefault="00EB0400" w:rsidP="00A93606">
      <w:pPr>
        <w:pStyle w:val="BodyText"/>
        <w:rPr>
          <w:rFonts w:asciiTheme="minorHAnsi" w:hAnsiTheme="minorHAnsi" w:cstheme="minorHAnsi"/>
          <w:szCs w:val="22"/>
        </w:rPr>
      </w:pPr>
      <w:r>
        <w:rPr>
          <w:rFonts w:asciiTheme="minorHAnsi" w:hAnsiTheme="minorHAnsi" w:cstheme="minorHAnsi"/>
          <w:szCs w:val="22"/>
        </w:rPr>
        <w:t>Ronda had several questions for the board, regar</w:t>
      </w:r>
      <w:r w:rsidR="000B0411">
        <w:rPr>
          <w:rFonts w:asciiTheme="minorHAnsi" w:hAnsiTheme="minorHAnsi" w:cstheme="minorHAnsi"/>
          <w:szCs w:val="22"/>
        </w:rPr>
        <w:t>ding email, website access, Histori</w:t>
      </w:r>
      <w:r>
        <w:rPr>
          <w:rFonts w:asciiTheme="minorHAnsi" w:hAnsiTheme="minorHAnsi" w:cstheme="minorHAnsi"/>
          <w:szCs w:val="22"/>
        </w:rPr>
        <w:t xml:space="preserve">cal </w:t>
      </w:r>
      <w:r w:rsidR="000B0411">
        <w:rPr>
          <w:rFonts w:asciiTheme="minorHAnsi" w:hAnsiTheme="minorHAnsi" w:cstheme="minorHAnsi"/>
          <w:szCs w:val="22"/>
        </w:rPr>
        <w:t>information</w:t>
      </w:r>
      <w:r>
        <w:rPr>
          <w:rFonts w:asciiTheme="minorHAnsi" w:hAnsiTheme="minorHAnsi" w:cstheme="minorHAnsi"/>
          <w:szCs w:val="22"/>
        </w:rPr>
        <w:t xml:space="preserve"> about the theatre, </w:t>
      </w:r>
      <w:r w:rsidR="000B0411">
        <w:rPr>
          <w:rFonts w:asciiTheme="minorHAnsi" w:hAnsiTheme="minorHAnsi" w:cstheme="minorHAnsi"/>
          <w:szCs w:val="22"/>
        </w:rPr>
        <w:t>newsletter</w:t>
      </w:r>
      <w:r>
        <w:rPr>
          <w:rFonts w:asciiTheme="minorHAnsi" w:hAnsiTheme="minorHAnsi" w:cstheme="minorHAnsi"/>
          <w:szCs w:val="22"/>
        </w:rPr>
        <w:t>, setting up the telephone, some questions about some fi</w:t>
      </w:r>
      <w:r w:rsidR="000B0411">
        <w:rPr>
          <w:rFonts w:asciiTheme="minorHAnsi" w:hAnsiTheme="minorHAnsi" w:cstheme="minorHAnsi"/>
          <w:szCs w:val="22"/>
        </w:rPr>
        <w:t>nancial</w:t>
      </w:r>
      <w:r>
        <w:rPr>
          <w:rFonts w:asciiTheme="minorHAnsi" w:hAnsiTheme="minorHAnsi" w:cstheme="minorHAnsi"/>
          <w:szCs w:val="22"/>
        </w:rPr>
        <w:t xml:space="preserve"> information, a request to get a credit card</w:t>
      </w:r>
      <w:r w:rsidR="000B0411">
        <w:rPr>
          <w:rFonts w:asciiTheme="minorHAnsi" w:hAnsiTheme="minorHAnsi" w:cstheme="minorHAnsi"/>
          <w:szCs w:val="22"/>
        </w:rPr>
        <w:t xml:space="preserve">. </w:t>
      </w:r>
    </w:p>
    <w:p w:rsidR="000B0411" w:rsidRDefault="000B0411" w:rsidP="00A93606">
      <w:pPr>
        <w:pStyle w:val="BodyText"/>
        <w:rPr>
          <w:rFonts w:asciiTheme="minorHAnsi" w:hAnsiTheme="minorHAnsi" w:cstheme="minorHAnsi"/>
          <w:szCs w:val="22"/>
        </w:rPr>
      </w:pPr>
    </w:p>
    <w:p w:rsidR="000B0411" w:rsidRDefault="000B0411" w:rsidP="00A93606">
      <w:pPr>
        <w:pStyle w:val="BodyText"/>
        <w:rPr>
          <w:rFonts w:asciiTheme="minorHAnsi" w:hAnsiTheme="minorHAnsi" w:cstheme="minorHAnsi"/>
          <w:szCs w:val="22"/>
        </w:rPr>
      </w:pPr>
      <w:r>
        <w:rPr>
          <w:rFonts w:asciiTheme="minorHAnsi" w:hAnsiTheme="minorHAnsi" w:cstheme="minorHAnsi"/>
          <w:szCs w:val="22"/>
        </w:rPr>
        <w:t xml:space="preserve">The meeting was adjourned at 917 pm. </w:t>
      </w:r>
    </w:p>
    <w:p w:rsidR="000B0411" w:rsidRDefault="000B0411" w:rsidP="00A93606">
      <w:pPr>
        <w:pStyle w:val="BodyText"/>
        <w:rPr>
          <w:rFonts w:asciiTheme="minorHAnsi" w:hAnsiTheme="minorHAnsi" w:cstheme="minorHAnsi"/>
          <w:szCs w:val="22"/>
        </w:rPr>
      </w:pPr>
    </w:p>
    <w:p w:rsidR="000B0411" w:rsidRPr="004D3DB8" w:rsidRDefault="000B0411" w:rsidP="000B0411">
      <w:pPr>
        <w:tabs>
          <w:tab w:val="right" w:pos="10800"/>
        </w:tabs>
        <w:rPr>
          <w:rFonts w:cstheme="minorHAnsi"/>
          <w:color w:val="000000"/>
        </w:rPr>
      </w:pPr>
      <w:r w:rsidRPr="004D3DB8">
        <w:rPr>
          <w:rFonts w:cstheme="minorHAnsi"/>
          <w:color w:val="000000"/>
        </w:rPr>
        <w:t xml:space="preserve">Respectfully submitted, </w:t>
      </w:r>
    </w:p>
    <w:p w:rsidR="000B0411" w:rsidRDefault="000B0411" w:rsidP="000B0411">
      <w:pPr>
        <w:tabs>
          <w:tab w:val="right" w:pos="10800"/>
        </w:tabs>
        <w:rPr>
          <w:rFonts w:cstheme="minorHAnsi"/>
          <w:color w:val="000000"/>
        </w:rPr>
      </w:pPr>
      <w:r w:rsidRPr="004D3DB8">
        <w:rPr>
          <w:rFonts w:cstheme="minorHAnsi"/>
          <w:color w:val="000000"/>
        </w:rPr>
        <w:t>Cheryl Hill</w:t>
      </w:r>
    </w:p>
    <w:p w:rsidR="000B0411" w:rsidRDefault="000B0411" w:rsidP="00A93606">
      <w:pPr>
        <w:pStyle w:val="BodyText"/>
        <w:rPr>
          <w:rFonts w:asciiTheme="minorHAnsi" w:hAnsiTheme="minorHAnsi" w:cstheme="minorHAnsi"/>
          <w:szCs w:val="22"/>
        </w:rPr>
      </w:pPr>
    </w:p>
    <w:p w:rsidR="00531AC2" w:rsidRDefault="00531AC2" w:rsidP="00A93606">
      <w:pPr>
        <w:pStyle w:val="BodyText"/>
        <w:rPr>
          <w:rFonts w:asciiTheme="minorHAnsi" w:hAnsiTheme="minorHAnsi" w:cstheme="minorHAnsi"/>
          <w:szCs w:val="22"/>
        </w:rPr>
      </w:pPr>
    </w:p>
    <w:p w:rsidR="00A93606" w:rsidRP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sectPr w:rsidR="00A9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E3"/>
    <w:rsid w:val="000B0411"/>
    <w:rsid w:val="00362BAA"/>
    <w:rsid w:val="00531AC2"/>
    <w:rsid w:val="007A3763"/>
    <w:rsid w:val="008470E4"/>
    <w:rsid w:val="00A93606"/>
    <w:rsid w:val="00AF0CD1"/>
    <w:rsid w:val="00B269CC"/>
    <w:rsid w:val="00E33492"/>
    <w:rsid w:val="00E54CE3"/>
    <w:rsid w:val="00EA4C8A"/>
    <w:rsid w:val="00EB0400"/>
    <w:rsid w:val="00F010E1"/>
    <w:rsid w:val="00F2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27A3-A933-4330-8FBA-93753C10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8</cp:revision>
  <dcterms:created xsi:type="dcterms:W3CDTF">2012-08-06T03:04:00Z</dcterms:created>
  <dcterms:modified xsi:type="dcterms:W3CDTF">2012-09-10T01:45:00Z</dcterms:modified>
</cp:coreProperties>
</file>